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9BA2B" w14:textId="17A3E234" w:rsidR="00572919" w:rsidRDefault="00AE1405" w:rsidP="00AE1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405">
        <w:rPr>
          <w:rFonts w:ascii="Times New Roman" w:hAnsi="Times New Roman" w:cs="Times New Roman"/>
          <w:sz w:val="28"/>
          <w:szCs w:val="28"/>
        </w:rPr>
        <w:t>Результаты проведенного контрольного мероприятия</w:t>
      </w:r>
    </w:p>
    <w:p w14:paraId="05299A3E" w14:textId="77777777" w:rsidR="00AE1405" w:rsidRPr="00AE1405" w:rsidRDefault="00AE1405" w:rsidP="00AE1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539"/>
        <w:gridCol w:w="5812"/>
      </w:tblGrid>
      <w:tr w:rsidR="00AE1405" w:rsidRPr="00EA6AC5" w14:paraId="43C2A88E" w14:textId="77777777" w:rsidTr="00AE1405">
        <w:tc>
          <w:tcPr>
            <w:tcW w:w="3539" w:type="dxa"/>
          </w:tcPr>
          <w:p w14:paraId="6DF9A3CD" w14:textId="77777777" w:rsidR="00AE1405" w:rsidRDefault="00AE1405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76D">
              <w:rPr>
                <w:rFonts w:ascii="Times New Roman" w:hAnsi="Times New Roman" w:cs="Times New Roman"/>
                <w:sz w:val="28"/>
                <w:szCs w:val="28"/>
              </w:rPr>
              <w:t>Приказ о проведении контрольного мероприятия</w:t>
            </w:r>
          </w:p>
          <w:p w14:paraId="469EB1BE" w14:textId="38AEFE6B" w:rsidR="00B5076D" w:rsidRPr="00B5076D" w:rsidRDefault="00B5076D" w:rsidP="007507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2" w:type="dxa"/>
          </w:tcPr>
          <w:p w14:paraId="51159359" w14:textId="4D87CA62" w:rsidR="00AE1405" w:rsidRPr="00B5076D" w:rsidRDefault="005D6CD0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76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F2024" w:rsidRPr="00B507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E72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F2024" w:rsidRPr="00B507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E729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F2024" w:rsidRPr="00B5076D">
              <w:rPr>
                <w:rFonts w:ascii="Times New Roman" w:hAnsi="Times New Roman" w:cs="Times New Roman"/>
                <w:sz w:val="28"/>
                <w:szCs w:val="28"/>
              </w:rPr>
              <w:t>.2024 №</w:t>
            </w:r>
            <w:r w:rsidR="00316330" w:rsidRPr="00B507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7291">
              <w:rPr>
                <w:rFonts w:ascii="Times New Roman" w:hAnsi="Times New Roman" w:cs="Times New Roman"/>
                <w:sz w:val="28"/>
                <w:szCs w:val="28"/>
              </w:rPr>
              <w:t>1679</w:t>
            </w:r>
          </w:p>
        </w:tc>
      </w:tr>
      <w:tr w:rsidR="00AE1405" w:rsidRPr="00EA6AC5" w14:paraId="55813E80" w14:textId="77777777" w:rsidTr="00AE1405">
        <w:tc>
          <w:tcPr>
            <w:tcW w:w="3539" w:type="dxa"/>
          </w:tcPr>
          <w:p w14:paraId="1DC926A8" w14:textId="742613E3" w:rsidR="00AE1405" w:rsidRPr="00B5076D" w:rsidRDefault="00AE1405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76D">
              <w:rPr>
                <w:rFonts w:ascii="Times New Roman" w:hAnsi="Times New Roman" w:cs="Times New Roman"/>
                <w:sz w:val="28"/>
                <w:szCs w:val="28"/>
              </w:rPr>
              <w:t>Наименование контрольного мероприятия</w:t>
            </w:r>
          </w:p>
        </w:tc>
        <w:tc>
          <w:tcPr>
            <w:tcW w:w="5812" w:type="dxa"/>
          </w:tcPr>
          <w:p w14:paraId="1457A525" w14:textId="77777777" w:rsidR="00AE1405" w:rsidRDefault="00AE1405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76D">
              <w:rPr>
                <w:rFonts w:ascii="Times New Roman" w:hAnsi="Times New Roman" w:cs="Times New Roman"/>
                <w:sz w:val="28"/>
                <w:szCs w:val="28"/>
              </w:rPr>
              <w:t>Соблюдение законодательства Российской Федерации о контрактной системе в сфере закупок за истекший период 2023 года и текущий период 2024 года</w:t>
            </w:r>
          </w:p>
          <w:p w14:paraId="48DCB10E" w14:textId="73D5EFB6" w:rsidR="00B5076D" w:rsidRPr="00B5076D" w:rsidRDefault="00B5076D" w:rsidP="007507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1405" w:rsidRPr="00EA6AC5" w14:paraId="0951AF61" w14:textId="77777777" w:rsidTr="00AE1405">
        <w:tc>
          <w:tcPr>
            <w:tcW w:w="3539" w:type="dxa"/>
          </w:tcPr>
          <w:p w14:paraId="5A479B3A" w14:textId="715A09E2" w:rsidR="00AE1405" w:rsidRPr="00B5076D" w:rsidRDefault="00AE1405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76D">
              <w:rPr>
                <w:rFonts w:ascii="Times New Roman" w:hAnsi="Times New Roman" w:cs="Times New Roman"/>
                <w:sz w:val="28"/>
                <w:szCs w:val="28"/>
              </w:rPr>
              <w:t>Основание для проведения</w:t>
            </w:r>
          </w:p>
        </w:tc>
        <w:tc>
          <w:tcPr>
            <w:tcW w:w="5812" w:type="dxa"/>
          </w:tcPr>
          <w:p w14:paraId="1DE898B0" w14:textId="77777777" w:rsidR="00AE1405" w:rsidRDefault="00AE1405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76D">
              <w:rPr>
                <w:rFonts w:ascii="Times New Roman" w:hAnsi="Times New Roman" w:cs="Times New Roman"/>
                <w:sz w:val="28"/>
                <w:szCs w:val="28"/>
              </w:rPr>
              <w:t>Статья 100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постановления Коллегии Администрации Кемеровской области от 05.09.2014 № 354 «Об утверждении Порядка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государственными органами в отношении подведомственных им заказчиков», приказ департамента охраны здоровья населения Кемеровской области от 06.05.2015 №</w:t>
            </w:r>
            <w:r w:rsidR="0031058A" w:rsidRPr="00B507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076D">
              <w:rPr>
                <w:rFonts w:ascii="Times New Roman" w:hAnsi="Times New Roman" w:cs="Times New Roman"/>
                <w:sz w:val="28"/>
                <w:szCs w:val="28"/>
              </w:rPr>
              <w:t xml:space="preserve">620 «Об утверждении Регламента проведения департаментом охраны здоровья населения Кемеровской области ведомственного контроля в сфере закупок товаров, работ, услуг для обеспечения государственных нужд», приказ  Министерства здравоохранения Кузбасса от </w:t>
            </w:r>
            <w:r w:rsidR="0031058A" w:rsidRPr="00B5076D">
              <w:rPr>
                <w:rFonts w:ascii="Times New Roman" w:hAnsi="Times New Roman" w:cs="Times New Roman"/>
                <w:sz w:val="28"/>
                <w:szCs w:val="28"/>
              </w:rPr>
              <w:t>06.06.2024</w:t>
            </w:r>
            <w:r w:rsidRPr="00B5076D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</w:t>
            </w:r>
            <w:r w:rsidR="0031058A" w:rsidRPr="00B5076D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31058A" w:rsidRPr="00B50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31058A" w:rsidRPr="00B5076D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2024 года </w:t>
            </w:r>
            <w:r w:rsidRPr="00B5076D">
              <w:rPr>
                <w:rFonts w:ascii="Times New Roman" w:hAnsi="Times New Roman" w:cs="Times New Roman"/>
                <w:sz w:val="28"/>
                <w:szCs w:val="28"/>
              </w:rPr>
              <w:t>графика проверок соблюдения законодательства о контрактной системе подведомственными организациями».</w:t>
            </w:r>
          </w:p>
          <w:p w14:paraId="081ADB09" w14:textId="213D7F81" w:rsidR="00B5076D" w:rsidRPr="00B5076D" w:rsidRDefault="00B5076D" w:rsidP="007507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1405" w:rsidRPr="00B5076D" w14:paraId="78F99374" w14:textId="77777777" w:rsidTr="00AE1405">
        <w:tc>
          <w:tcPr>
            <w:tcW w:w="3539" w:type="dxa"/>
          </w:tcPr>
          <w:p w14:paraId="1DC1DE2D" w14:textId="2EEFEC70" w:rsidR="00AE1405" w:rsidRPr="00B5076D" w:rsidRDefault="00AE1405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76D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контрольного мероприятия</w:t>
            </w:r>
          </w:p>
        </w:tc>
        <w:tc>
          <w:tcPr>
            <w:tcW w:w="5812" w:type="dxa"/>
          </w:tcPr>
          <w:p w14:paraId="31753832" w14:textId="291F59BA" w:rsidR="00B5076D" w:rsidRPr="009E7291" w:rsidRDefault="009E7291" w:rsidP="009E7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291">
              <w:rPr>
                <w:rFonts w:ascii="Times New Roman" w:hAnsi="Times New Roman" w:cs="Times New Roman"/>
                <w:sz w:val="28"/>
                <w:szCs w:val="28"/>
              </w:rPr>
              <w:t>ГАУЗ «Новокузнецкая городская клиническая больница № 29 имени А.А. Луцика»</w:t>
            </w:r>
          </w:p>
        </w:tc>
      </w:tr>
      <w:tr w:rsidR="00AE1405" w:rsidRPr="00B5076D" w14:paraId="78D0F63C" w14:textId="77777777" w:rsidTr="00AE1405">
        <w:tc>
          <w:tcPr>
            <w:tcW w:w="3539" w:type="dxa"/>
          </w:tcPr>
          <w:p w14:paraId="199AB950" w14:textId="6748CF59" w:rsidR="00AE1405" w:rsidRPr="00B5076D" w:rsidRDefault="00AE1405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76D">
              <w:rPr>
                <w:rFonts w:ascii="Times New Roman" w:hAnsi="Times New Roman" w:cs="Times New Roman"/>
                <w:sz w:val="28"/>
                <w:szCs w:val="28"/>
              </w:rPr>
              <w:t>Проверяемый период</w:t>
            </w:r>
          </w:p>
        </w:tc>
        <w:tc>
          <w:tcPr>
            <w:tcW w:w="5812" w:type="dxa"/>
          </w:tcPr>
          <w:p w14:paraId="76821D8D" w14:textId="70898EE4" w:rsidR="00AE1405" w:rsidRDefault="008F2D76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7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E1405" w:rsidRPr="00B5076D">
              <w:rPr>
                <w:rFonts w:ascii="Times New Roman" w:hAnsi="Times New Roman" w:cs="Times New Roman"/>
                <w:sz w:val="28"/>
                <w:szCs w:val="28"/>
              </w:rPr>
              <w:t xml:space="preserve"> 01.01.2023 по </w:t>
            </w:r>
            <w:r w:rsidR="009E72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5076D" w:rsidRPr="00B507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1405" w:rsidRPr="00B5076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E72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2024" w:rsidRPr="00B507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E1405" w:rsidRPr="00B5076D"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  <w:r w:rsidR="007757F9" w:rsidRPr="00B507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FC3E264" w14:textId="0E99FFDD" w:rsidR="00B5076D" w:rsidRPr="00B5076D" w:rsidRDefault="00B5076D" w:rsidP="007507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1405" w:rsidRPr="00B5076D" w14:paraId="707CC4BB" w14:textId="77777777" w:rsidTr="00AE1405">
        <w:tc>
          <w:tcPr>
            <w:tcW w:w="3539" w:type="dxa"/>
          </w:tcPr>
          <w:p w14:paraId="462EA704" w14:textId="77777777" w:rsidR="00AE1405" w:rsidRDefault="00AE1405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76D">
              <w:rPr>
                <w:rFonts w:ascii="Times New Roman" w:hAnsi="Times New Roman" w:cs="Times New Roman"/>
                <w:sz w:val="28"/>
                <w:szCs w:val="28"/>
              </w:rPr>
              <w:t>Сроки проведения контрольного мероприятия</w:t>
            </w:r>
          </w:p>
          <w:p w14:paraId="038348D2" w14:textId="0B1A16C9" w:rsidR="00B5076D" w:rsidRPr="00B5076D" w:rsidRDefault="00B5076D" w:rsidP="007507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2" w:type="dxa"/>
          </w:tcPr>
          <w:p w14:paraId="5E8D5EDA" w14:textId="61D74904" w:rsidR="00AE1405" w:rsidRPr="00B5076D" w:rsidRDefault="007757F9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76D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9E729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B2680" w:rsidRPr="003C15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 w:rsidR="009E7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0B2680" w:rsidRPr="003C15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.2024 по </w:t>
            </w:r>
            <w:r w:rsidR="009E7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  <w:r w:rsidR="000B2680" w:rsidRPr="003C15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 w:rsidR="009E7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0B2680" w:rsidRPr="003C15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.2024</w:t>
            </w:r>
          </w:p>
        </w:tc>
      </w:tr>
    </w:tbl>
    <w:p w14:paraId="7D103CBB" w14:textId="7D943D94" w:rsidR="00AE1405" w:rsidRPr="00B5076D" w:rsidRDefault="00AE1405" w:rsidP="0031058A">
      <w:pPr>
        <w:spacing w:after="0"/>
      </w:pPr>
    </w:p>
    <w:p w14:paraId="51655FE5" w14:textId="3EFBCFAB" w:rsidR="0031058A" w:rsidRPr="00B5076D" w:rsidRDefault="0031058A" w:rsidP="00AE1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76D">
        <w:rPr>
          <w:rFonts w:ascii="Times New Roman" w:hAnsi="Times New Roman" w:cs="Times New Roman"/>
          <w:sz w:val="28"/>
          <w:szCs w:val="28"/>
        </w:rPr>
        <w:t>Всего проверено:</w:t>
      </w:r>
    </w:p>
    <w:p w14:paraId="4A136714" w14:textId="774C64F6" w:rsidR="000B2680" w:rsidRPr="005C6610" w:rsidRDefault="000B2680" w:rsidP="000B26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6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266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</w:t>
      </w:r>
      <w:r w:rsidRPr="005C6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извещений на общую сумму </w:t>
      </w:r>
      <w:r w:rsidR="00266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72</w:t>
      </w:r>
      <w:r w:rsidRPr="005C6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266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803</w:t>
      </w:r>
      <w:r w:rsidRPr="005C6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266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105</w:t>
      </w:r>
      <w:r w:rsidRPr="005C6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руб.;</w:t>
      </w:r>
    </w:p>
    <w:p w14:paraId="73D5DF36" w14:textId="53347A2F" w:rsidR="0031058A" w:rsidRDefault="000B2680" w:rsidP="000B2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6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266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  <w:r w:rsidRPr="005C6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контракт</w:t>
      </w:r>
      <w:r w:rsidR="00266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5C6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(договор</w:t>
      </w:r>
      <w:r w:rsidR="00266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5C6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на общую сумму </w:t>
      </w:r>
      <w:r w:rsidR="00266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73 155</w:t>
      </w:r>
      <w:r w:rsidRPr="005C6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266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398</w:t>
      </w:r>
      <w:r w:rsidRPr="005C6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</w:p>
    <w:p w14:paraId="338EA0EC" w14:textId="1BB7E432" w:rsidR="0031058A" w:rsidRPr="009C4C45" w:rsidRDefault="00AE1405" w:rsidP="00AE1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C45">
        <w:rPr>
          <w:rFonts w:ascii="Times New Roman" w:hAnsi="Times New Roman" w:cs="Times New Roman"/>
          <w:sz w:val="28"/>
          <w:szCs w:val="28"/>
        </w:rPr>
        <w:t>В результате контрольного мероприятия выявлен</w:t>
      </w:r>
      <w:r w:rsidR="0031058A" w:rsidRPr="009C4C45">
        <w:rPr>
          <w:rFonts w:ascii="Times New Roman" w:hAnsi="Times New Roman" w:cs="Times New Roman"/>
          <w:sz w:val="28"/>
          <w:szCs w:val="28"/>
        </w:rPr>
        <w:t xml:space="preserve">о </w:t>
      </w:r>
      <w:r w:rsidR="002660FC">
        <w:rPr>
          <w:rFonts w:ascii="Times New Roman" w:hAnsi="Times New Roman" w:cs="Times New Roman"/>
          <w:sz w:val="28"/>
          <w:szCs w:val="28"/>
        </w:rPr>
        <w:t>6</w:t>
      </w:r>
      <w:r w:rsidR="0031058A" w:rsidRPr="009C4C45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5A751D" w:rsidRPr="009C4C45">
        <w:rPr>
          <w:rFonts w:ascii="Times New Roman" w:hAnsi="Times New Roman" w:cs="Times New Roman"/>
          <w:sz w:val="28"/>
          <w:szCs w:val="28"/>
        </w:rPr>
        <w:t>й</w:t>
      </w:r>
      <w:r w:rsidR="0031058A" w:rsidRPr="009C4C45">
        <w:rPr>
          <w:rFonts w:ascii="Times New Roman" w:hAnsi="Times New Roman" w:cs="Times New Roman"/>
          <w:sz w:val="28"/>
          <w:szCs w:val="28"/>
        </w:rPr>
        <w:t>.</w:t>
      </w:r>
    </w:p>
    <w:p w14:paraId="4B960C72" w14:textId="77777777" w:rsidR="0031058A" w:rsidRPr="009C4C45" w:rsidRDefault="0031058A" w:rsidP="00AE1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FCEBF1" w14:textId="3A740220" w:rsidR="00AE1405" w:rsidRPr="009C4C45" w:rsidRDefault="0031058A" w:rsidP="00AE1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C45">
        <w:rPr>
          <w:rFonts w:ascii="Times New Roman" w:hAnsi="Times New Roman" w:cs="Times New Roman"/>
          <w:sz w:val="28"/>
          <w:szCs w:val="28"/>
        </w:rPr>
        <w:lastRenderedPageBreak/>
        <w:t>Краткое содержание нарушений</w:t>
      </w:r>
      <w:r w:rsidR="00AE1405" w:rsidRPr="009C4C45">
        <w:rPr>
          <w:rFonts w:ascii="Times New Roman" w:hAnsi="Times New Roman" w:cs="Times New Roman"/>
          <w:sz w:val="28"/>
          <w:szCs w:val="28"/>
        </w:rPr>
        <w:t>:</w:t>
      </w:r>
    </w:p>
    <w:p w14:paraId="56F77BAF" w14:textId="77777777" w:rsidR="0031058A" w:rsidRPr="00D135B0" w:rsidRDefault="0031058A" w:rsidP="00AE1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94"/>
        <w:gridCol w:w="8757"/>
      </w:tblGrid>
      <w:tr w:rsidR="00D01441" w:rsidRPr="009C4C45" w14:paraId="13FF1AE1" w14:textId="77777777" w:rsidTr="00D01441">
        <w:tc>
          <w:tcPr>
            <w:tcW w:w="594" w:type="dxa"/>
          </w:tcPr>
          <w:p w14:paraId="7FEA05D5" w14:textId="653CCEDE" w:rsidR="00D01441" w:rsidRPr="009C4C45" w:rsidRDefault="00D01441" w:rsidP="00D014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C4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8757" w:type="dxa"/>
          </w:tcPr>
          <w:p w14:paraId="4FEEB769" w14:textId="32BBEF62" w:rsidR="00D01441" w:rsidRPr="009C4C45" w:rsidRDefault="00D01441" w:rsidP="00D014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C45">
              <w:rPr>
                <w:rFonts w:ascii="Times New Roman" w:hAnsi="Times New Roman" w:cs="Times New Roman"/>
                <w:sz w:val="20"/>
                <w:szCs w:val="20"/>
              </w:rPr>
              <w:t>содержание нарушений</w:t>
            </w:r>
          </w:p>
        </w:tc>
      </w:tr>
      <w:tr w:rsidR="00D3722B" w:rsidRPr="009C4C45" w14:paraId="3217051D" w14:textId="77777777" w:rsidTr="00D01441">
        <w:tc>
          <w:tcPr>
            <w:tcW w:w="594" w:type="dxa"/>
          </w:tcPr>
          <w:p w14:paraId="343C2BC2" w14:textId="382BF7E9" w:rsidR="00D3722B" w:rsidRPr="009C4C45" w:rsidRDefault="00D3722B" w:rsidP="00D37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C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7" w:type="dxa"/>
          </w:tcPr>
          <w:p w14:paraId="66644C40" w14:textId="4758F788" w:rsidR="00D903C4" w:rsidRDefault="00D903C4" w:rsidP="00D3722B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 xml:space="preserve">   Нарушен принцип эффективности использования денежных средств по двум закупкам</w:t>
            </w:r>
          </w:p>
          <w:p w14:paraId="03676EEC" w14:textId="60591A71" w:rsidR="00D3722B" w:rsidRPr="00D3722B" w:rsidRDefault="00D3722B" w:rsidP="00B004D5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22B" w:rsidRPr="009C4C45" w14:paraId="273AF4EF" w14:textId="77777777" w:rsidTr="00D01441">
        <w:tc>
          <w:tcPr>
            <w:tcW w:w="594" w:type="dxa"/>
          </w:tcPr>
          <w:p w14:paraId="3E069425" w14:textId="48BF349D" w:rsidR="00D3722B" w:rsidRPr="009C4C45" w:rsidRDefault="00D3722B" w:rsidP="00D37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C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7" w:type="dxa"/>
          </w:tcPr>
          <w:p w14:paraId="630910E0" w14:textId="6D2716B9" w:rsidR="00D903C4" w:rsidRDefault="00D3722B" w:rsidP="00D37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903C4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 xml:space="preserve">При размещении заявок на </w:t>
            </w:r>
            <w:r w:rsidR="00D903C4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четыре</w:t>
            </w:r>
            <w:r w:rsidR="00D903C4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 xml:space="preserve"> закупки НМЦК была расчитана по завышенных ценам.</w:t>
            </w:r>
          </w:p>
          <w:p w14:paraId="1D6E302D" w14:textId="53C6567F" w:rsidR="00D3722B" w:rsidRPr="00D3722B" w:rsidRDefault="00D3722B" w:rsidP="00B004D5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17933962" w14:textId="51244BD9" w:rsidR="00AE1405" w:rsidRDefault="00AE1405" w:rsidP="0031058A">
      <w:pPr>
        <w:spacing w:after="0" w:line="240" w:lineRule="auto"/>
      </w:pPr>
    </w:p>
    <w:p w14:paraId="6F51F329" w14:textId="3940EF67" w:rsidR="000B2680" w:rsidRPr="009F1DB7" w:rsidRDefault="00AE1405" w:rsidP="00D37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AE1405">
        <w:rPr>
          <w:rFonts w:ascii="Times New Roman" w:hAnsi="Times New Roman" w:cs="Times New Roman"/>
          <w:sz w:val="28"/>
          <w:szCs w:val="28"/>
        </w:rPr>
        <w:t>Материалы ведомственного контроля направлены в Главное контрольное управление Кузбасса</w:t>
      </w:r>
      <w:r w:rsidR="00D3722B">
        <w:rPr>
          <w:rFonts w:ascii="Times New Roman" w:hAnsi="Times New Roman" w:cs="Times New Roman"/>
          <w:sz w:val="28"/>
          <w:szCs w:val="28"/>
        </w:rPr>
        <w:t>.</w:t>
      </w:r>
    </w:p>
    <w:p w14:paraId="0CB8BF18" w14:textId="77777777" w:rsidR="000B2680" w:rsidRPr="00AE1405" w:rsidRDefault="000B2680" w:rsidP="00AE1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B2680" w:rsidRPr="00AE1405" w:rsidSect="003A57A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919"/>
    <w:rsid w:val="000B2680"/>
    <w:rsid w:val="002519F9"/>
    <w:rsid w:val="002660FC"/>
    <w:rsid w:val="002F2024"/>
    <w:rsid w:val="0031058A"/>
    <w:rsid w:val="00316330"/>
    <w:rsid w:val="00361CCE"/>
    <w:rsid w:val="003A57A2"/>
    <w:rsid w:val="003C5273"/>
    <w:rsid w:val="00451C83"/>
    <w:rsid w:val="004A4FE1"/>
    <w:rsid w:val="00572919"/>
    <w:rsid w:val="00587FAE"/>
    <w:rsid w:val="005A751D"/>
    <w:rsid w:val="005D6CD0"/>
    <w:rsid w:val="0075072E"/>
    <w:rsid w:val="007757F9"/>
    <w:rsid w:val="007F6EEF"/>
    <w:rsid w:val="008B0274"/>
    <w:rsid w:val="008B5317"/>
    <w:rsid w:val="008D2ED5"/>
    <w:rsid w:val="008F1162"/>
    <w:rsid w:val="008F2D76"/>
    <w:rsid w:val="00914256"/>
    <w:rsid w:val="00940074"/>
    <w:rsid w:val="00962A4F"/>
    <w:rsid w:val="009C4C45"/>
    <w:rsid w:val="009E7291"/>
    <w:rsid w:val="00AE1405"/>
    <w:rsid w:val="00B004D5"/>
    <w:rsid w:val="00B5076D"/>
    <w:rsid w:val="00BD1D4A"/>
    <w:rsid w:val="00C20268"/>
    <w:rsid w:val="00CF27A7"/>
    <w:rsid w:val="00D01441"/>
    <w:rsid w:val="00D135B0"/>
    <w:rsid w:val="00D3722B"/>
    <w:rsid w:val="00D61B8D"/>
    <w:rsid w:val="00D903C4"/>
    <w:rsid w:val="00E536EE"/>
    <w:rsid w:val="00E56642"/>
    <w:rsid w:val="00EA6AC5"/>
    <w:rsid w:val="00EB5D48"/>
    <w:rsid w:val="00F44C5C"/>
    <w:rsid w:val="00F9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EF85"/>
  <w15:chartTrackingRefBased/>
  <w15:docId w15:val="{2BE7D51D-4910-427F-BCE9-40F14CB68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1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A75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Санникова Ольга Владимировна</dc:creator>
  <cp:keywords/>
  <dc:description/>
  <cp:lastModifiedBy>Ян Карлинский</cp:lastModifiedBy>
  <cp:revision>2</cp:revision>
  <cp:lastPrinted>2024-09-05T08:38:00Z</cp:lastPrinted>
  <dcterms:created xsi:type="dcterms:W3CDTF">2024-12-11T04:18:00Z</dcterms:created>
  <dcterms:modified xsi:type="dcterms:W3CDTF">2024-12-11T04:18:00Z</dcterms:modified>
</cp:coreProperties>
</file>